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B501474" w14:textId="4D60A1F4" w:rsidR="00D13356" w:rsidRPr="00D13356" w:rsidRDefault="00D13356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>(I</w:t>
      </w:r>
      <w:r w:rsidR="00235500">
        <w:rPr>
          <w:rFonts w:ascii="Times New Roman" w:eastAsia="Times New Roman" w:hAnsi="Times New Roman" w:cs="Times New Roman"/>
          <w:b/>
          <w:bCs/>
          <w:lang w:eastAsia="lt-LT"/>
        </w:rPr>
        <w:t>II</w:t>
      </w:r>
      <w:r w:rsidRPr="00D13356">
        <w:rPr>
          <w:rFonts w:ascii="Times New Roman" w:eastAsia="Times New Roman" w:hAnsi="Times New Roman" w:cs="Times New Roman"/>
          <w:b/>
          <w:bCs/>
          <w:lang w:eastAsia="lt-LT"/>
        </w:rPr>
        <w:t xml:space="preserve">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0E3FE30B" w:rsidR="00E81845" w:rsidRDefault="00BF1407" w:rsidP="008D06D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>MATAVIMO PRIEMONIŲ METROLOGINĖS PATIKROS IR KALIBRAVIMO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06929033" w14:textId="074559F9" w:rsidR="00D13356" w:rsidRPr="00941F68" w:rsidRDefault="00D13356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</w:t>
      </w:r>
      <w:r w:rsidR="00235500">
        <w:rPr>
          <w:rFonts w:ascii="Times New Roman" w:hAnsi="Times New Roman" w:cs="Times New Roman"/>
          <w:b/>
          <w:color w:val="0070C0"/>
          <w:lang w:eastAsia="ar-SA"/>
        </w:rPr>
        <w:t>II</w:t>
      </w:r>
      <w:r w:rsidRPr="00CB6BE2">
        <w:rPr>
          <w:rFonts w:ascii="Times New Roman" w:hAnsi="Times New Roman" w:cs="Times New Roman"/>
          <w:b/>
          <w:color w:val="0070C0"/>
          <w:lang w:eastAsia="ar-SA"/>
        </w:rPr>
        <w:t xml:space="preserve"> PIRKIMO DALIS</w:t>
      </w:r>
    </w:p>
    <w:p w14:paraId="1AE7AB35" w14:textId="77777777" w:rsidR="003A1605" w:rsidRDefault="003A1605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lastRenderedPageBreak/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42D76E6D" w14:textId="05F83F9B" w:rsidR="00F44E40" w:rsidRDefault="00F11F5B" w:rsidP="00FD30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2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2311"/>
        <w:gridCol w:w="1817"/>
        <w:gridCol w:w="1898"/>
        <w:gridCol w:w="1123"/>
        <w:gridCol w:w="1194"/>
        <w:gridCol w:w="1598"/>
        <w:gridCol w:w="1365"/>
        <w:gridCol w:w="1365"/>
        <w:gridCol w:w="1495"/>
        <w:gridCol w:w="1052"/>
      </w:tblGrid>
      <w:tr w:rsidR="008B1DEE" w:rsidRPr="003978EE" w14:paraId="38962813" w14:textId="77777777" w:rsidTr="009938B0">
        <w:trPr>
          <w:cantSplit/>
          <w:trHeight w:val="288"/>
          <w:tblHeader/>
        </w:trPr>
        <w:tc>
          <w:tcPr>
            <w:tcW w:w="549" w:type="dxa"/>
            <w:vAlign w:val="center"/>
          </w:tcPr>
          <w:p w14:paraId="658367A3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Eil. Nr.</w:t>
            </w:r>
          </w:p>
        </w:tc>
        <w:tc>
          <w:tcPr>
            <w:tcW w:w="2311" w:type="dxa"/>
            <w:vAlign w:val="center"/>
          </w:tcPr>
          <w:p w14:paraId="7D2BB92B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Matavimo priemonės pavadinimas</w:t>
            </w:r>
          </w:p>
        </w:tc>
        <w:tc>
          <w:tcPr>
            <w:tcW w:w="1817" w:type="dxa"/>
            <w:vAlign w:val="center"/>
          </w:tcPr>
          <w:p w14:paraId="116BA87A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Matavimo priemonės tipas</w:t>
            </w:r>
          </w:p>
        </w:tc>
        <w:tc>
          <w:tcPr>
            <w:tcW w:w="1898" w:type="dxa"/>
            <w:vAlign w:val="center"/>
          </w:tcPr>
          <w:p w14:paraId="6A2AFB8D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Matavimo ribos</w:t>
            </w:r>
          </w:p>
        </w:tc>
        <w:tc>
          <w:tcPr>
            <w:tcW w:w="1123" w:type="dxa"/>
            <w:vAlign w:val="center"/>
          </w:tcPr>
          <w:p w14:paraId="0E014903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Tikslumo klasė</w:t>
            </w:r>
          </w:p>
        </w:tc>
        <w:tc>
          <w:tcPr>
            <w:tcW w:w="1194" w:type="dxa"/>
            <w:vAlign w:val="center"/>
          </w:tcPr>
          <w:p w14:paraId="625AA412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Matavimo priemonių kiekis</w:t>
            </w:r>
          </w:p>
        </w:tc>
        <w:tc>
          <w:tcPr>
            <w:tcW w:w="1598" w:type="dxa"/>
            <w:vAlign w:val="center"/>
          </w:tcPr>
          <w:p w14:paraId="4A553848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Patikros ar</w:t>
            </w:r>
          </w:p>
          <w:p w14:paraId="425CF1A8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kalibravimo</w:t>
            </w:r>
          </w:p>
          <w:p w14:paraId="02AF8929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periodiškumas</w:t>
            </w:r>
          </w:p>
        </w:tc>
        <w:tc>
          <w:tcPr>
            <w:tcW w:w="1365" w:type="dxa"/>
            <w:vAlign w:val="center"/>
          </w:tcPr>
          <w:p w14:paraId="232D962E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Vieno</w:t>
            </w:r>
          </w:p>
          <w:p w14:paraId="26E7239A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kalibravimo taškų kiekis</w:t>
            </w:r>
          </w:p>
        </w:tc>
        <w:tc>
          <w:tcPr>
            <w:tcW w:w="1365" w:type="dxa"/>
            <w:vAlign w:val="center"/>
          </w:tcPr>
          <w:p w14:paraId="0C4DA0F7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792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Numatomas patikrų ar kalibravimo taškų kiekis per sutarties laikotarpį</w:t>
            </w:r>
          </w:p>
        </w:tc>
        <w:tc>
          <w:tcPr>
            <w:tcW w:w="1495" w:type="dxa"/>
            <w:vAlign w:val="center"/>
          </w:tcPr>
          <w:p w14:paraId="1924EB4A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Vienos patikros arba kalibravimo taško kaina EUR</w:t>
            </w:r>
          </w:p>
          <w:p w14:paraId="38633B44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 xml:space="preserve"> (be PVM)</w:t>
            </w:r>
          </w:p>
        </w:tc>
        <w:tc>
          <w:tcPr>
            <w:tcW w:w="1052" w:type="dxa"/>
            <w:vAlign w:val="center"/>
          </w:tcPr>
          <w:p w14:paraId="51E5812F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 w:eastAsia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 w:eastAsia="lt-LT"/>
              </w:rPr>
              <w:t xml:space="preserve">Kaina už numatytą </w:t>
            </w:r>
          </w:p>
          <w:p w14:paraId="6C99CDF9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 w:eastAsia="lt-LT"/>
              </w:rPr>
              <w:t xml:space="preserve">kiekį, </w:t>
            </w:r>
            <w:r w:rsidRPr="008B1DEE">
              <w:rPr>
                <w:rFonts w:ascii="Times New Roman" w:hAnsi="Times New Roman"/>
                <w:b/>
                <w:bCs/>
                <w:szCs w:val="22"/>
                <w:lang w:val="lt-LT"/>
              </w:rPr>
              <w:t>EUR</w:t>
            </w:r>
          </w:p>
          <w:p w14:paraId="637FCADB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972"/>
              </w:tabs>
              <w:ind w:left="0"/>
              <w:jc w:val="center"/>
              <w:rPr>
                <w:rFonts w:ascii="Times New Roman" w:hAnsi="Times New Roman"/>
                <w:b/>
                <w:bCs/>
                <w:szCs w:val="22"/>
                <w:lang w:val="lt-LT"/>
              </w:rPr>
            </w:pPr>
            <w:r w:rsidRPr="008B1DEE">
              <w:rPr>
                <w:rFonts w:ascii="Times New Roman" w:hAnsi="Times New Roman"/>
                <w:b/>
                <w:bCs/>
                <w:szCs w:val="22"/>
                <w:lang w:val="lt-LT" w:eastAsia="lt-LT"/>
              </w:rPr>
              <w:t>(be PVM)</w:t>
            </w:r>
          </w:p>
        </w:tc>
      </w:tr>
      <w:tr w:rsidR="008B1DEE" w:rsidRPr="003978EE" w14:paraId="1832D523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738C25AF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628EA109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Automobilių svarstyklės</w:t>
            </w:r>
          </w:p>
        </w:tc>
        <w:tc>
          <w:tcPr>
            <w:tcW w:w="1817" w:type="dxa"/>
            <w:vAlign w:val="center"/>
          </w:tcPr>
          <w:p w14:paraId="14C4B6DB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METTLER TOLEDO IND231</w:t>
            </w:r>
          </w:p>
        </w:tc>
        <w:tc>
          <w:tcPr>
            <w:tcW w:w="1898" w:type="dxa"/>
            <w:vAlign w:val="center"/>
          </w:tcPr>
          <w:p w14:paraId="59A7A834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0,4-60 t</w:t>
            </w:r>
          </w:p>
        </w:tc>
        <w:tc>
          <w:tcPr>
            <w:tcW w:w="1123" w:type="dxa"/>
            <w:vAlign w:val="center"/>
          </w:tcPr>
          <w:p w14:paraId="0FECB905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III kl.</w:t>
            </w:r>
          </w:p>
        </w:tc>
        <w:tc>
          <w:tcPr>
            <w:tcW w:w="1194" w:type="dxa"/>
            <w:vAlign w:val="center"/>
          </w:tcPr>
          <w:p w14:paraId="0782BE66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8" w:type="dxa"/>
            <w:vAlign w:val="center"/>
          </w:tcPr>
          <w:p w14:paraId="3DCF10C4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k./m.</w:t>
            </w:r>
          </w:p>
        </w:tc>
        <w:tc>
          <w:tcPr>
            <w:tcW w:w="1365" w:type="dxa"/>
            <w:vAlign w:val="center"/>
          </w:tcPr>
          <w:p w14:paraId="4BC31481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15F688E2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5" w:type="dxa"/>
            <w:vAlign w:val="center"/>
          </w:tcPr>
          <w:p w14:paraId="2DEE0EC9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20B9EFD7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070E068F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712764DF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0F55B1F4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 xml:space="preserve">Elektroninės svarstyklės </w:t>
            </w:r>
          </w:p>
        </w:tc>
        <w:tc>
          <w:tcPr>
            <w:tcW w:w="1817" w:type="dxa"/>
            <w:vAlign w:val="center"/>
          </w:tcPr>
          <w:p w14:paraId="6598A9B1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KERN 770-14</w:t>
            </w:r>
          </w:p>
        </w:tc>
        <w:tc>
          <w:tcPr>
            <w:tcW w:w="1898" w:type="dxa"/>
            <w:vAlign w:val="center"/>
          </w:tcPr>
          <w:p w14:paraId="2CB2D327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0,01-220 g</w:t>
            </w:r>
          </w:p>
        </w:tc>
        <w:tc>
          <w:tcPr>
            <w:tcW w:w="1123" w:type="dxa"/>
            <w:vAlign w:val="center"/>
          </w:tcPr>
          <w:p w14:paraId="635B4F90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 kl.</w:t>
            </w:r>
          </w:p>
        </w:tc>
        <w:tc>
          <w:tcPr>
            <w:tcW w:w="1194" w:type="dxa"/>
            <w:vAlign w:val="center"/>
          </w:tcPr>
          <w:p w14:paraId="410843B2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8" w:type="dxa"/>
            <w:vAlign w:val="center"/>
          </w:tcPr>
          <w:p w14:paraId="7519CB38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k./2m.</w:t>
            </w:r>
          </w:p>
        </w:tc>
        <w:tc>
          <w:tcPr>
            <w:tcW w:w="1365" w:type="dxa"/>
            <w:vAlign w:val="center"/>
          </w:tcPr>
          <w:p w14:paraId="79960F16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0CCDC6FE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5" w:type="dxa"/>
            <w:vAlign w:val="center"/>
          </w:tcPr>
          <w:p w14:paraId="4D57A576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367379A2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07F158CC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401E5319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6666B3EE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 xml:space="preserve">Elektroninės svarstyklės </w:t>
            </w:r>
          </w:p>
        </w:tc>
        <w:tc>
          <w:tcPr>
            <w:tcW w:w="1817" w:type="dxa"/>
            <w:vAlign w:val="center"/>
          </w:tcPr>
          <w:p w14:paraId="0D11A71A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KERN EW 600-2M</w:t>
            </w:r>
          </w:p>
        </w:tc>
        <w:tc>
          <w:tcPr>
            <w:tcW w:w="1898" w:type="dxa"/>
            <w:vAlign w:val="center"/>
          </w:tcPr>
          <w:p w14:paraId="79444AA9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0,5-600 g</w:t>
            </w:r>
          </w:p>
        </w:tc>
        <w:tc>
          <w:tcPr>
            <w:tcW w:w="1123" w:type="dxa"/>
            <w:vAlign w:val="center"/>
          </w:tcPr>
          <w:p w14:paraId="4BF13AC4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II kl.</w:t>
            </w:r>
          </w:p>
        </w:tc>
        <w:tc>
          <w:tcPr>
            <w:tcW w:w="1194" w:type="dxa"/>
            <w:vAlign w:val="center"/>
          </w:tcPr>
          <w:p w14:paraId="00685756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8" w:type="dxa"/>
            <w:vAlign w:val="center"/>
          </w:tcPr>
          <w:p w14:paraId="3DEB2175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k./2m.</w:t>
            </w:r>
          </w:p>
        </w:tc>
        <w:tc>
          <w:tcPr>
            <w:tcW w:w="1365" w:type="dxa"/>
            <w:vAlign w:val="center"/>
          </w:tcPr>
          <w:p w14:paraId="006F6D96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4DCBBA74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5" w:type="dxa"/>
            <w:vAlign w:val="center"/>
          </w:tcPr>
          <w:p w14:paraId="1BBCDF5E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37D1D551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1FEAA842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50E851D1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7B97923E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 xml:space="preserve">Elektroninės svarstyklės </w:t>
            </w:r>
          </w:p>
        </w:tc>
        <w:tc>
          <w:tcPr>
            <w:tcW w:w="1817" w:type="dxa"/>
            <w:vAlign w:val="center"/>
          </w:tcPr>
          <w:p w14:paraId="00D25421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KERN 470-36</w:t>
            </w:r>
          </w:p>
        </w:tc>
        <w:tc>
          <w:tcPr>
            <w:tcW w:w="1898" w:type="dxa"/>
            <w:vAlign w:val="center"/>
          </w:tcPr>
          <w:p w14:paraId="1FF2365B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0,5-2000 g</w:t>
            </w:r>
          </w:p>
        </w:tc>
        <w:tc>
          <w:tcPr>
            <w:tcW w:w="1123" w:type="dxa"/>
            <w:vAlign w:val="center"/>
          </w:tcPr>
          <w:p w14:paraId="2A1BF5A9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II kl.</w:t>
            </w:r>
          </w:p>
        </w:tc>
        <w:tc>
          <w:tcPr>
            <w:tcW w:w="1194" w:type="dxa"/>
            <w:vAlign w:val="center"/>
          </w:tcPr>
          <w:p w14:paraId="0DAC2702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8" w:type="dxa"/>
            <w:vAlign w:val="center"/>
          </w:tcPr>
          <w:p w14:paraId="206121F3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k./2m.</w:t>
            </w:r>
          </w:p>
        </w:tc>
        <w:tc>
          <w:tcPr>
            <w:tcW w:w="1365" w:type="dxa"/>
            <w:vAlign w:val="center"/>
          </w:tcPr>
          <w:p w14:paraId="49603B89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0BD8C735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5" w:type="dxa"/>
            <w:vAlign w:val="center"/>
          </w:tcPr>
          <w:p w14:paraId="165F028A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55F12A25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4335452D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0845A527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72DD6CFB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 xml:space="preserve">Elektroninės svarstyklės </w:t>
            </w:r>
          </w:p>
        </w:tc>
        <w:tc>
          <w:tcPr>
            <w:tcW w:w="1817" w:type="dxa"/>
            <w:vAlign w:val="center"/>
          </w:tcPr>
          <w:p w14:paraId="33AAD2A5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ABJ 220-4M</w:t>
            </w:r>
          </w:p>
        </w:tc>
        <w:tc>
          <w:tcPr>
            <w:tcW w:w="1898" w:type="dxa"/>
            <w:vAlign w:val="center"/>
          </w:tcPr>
          <w:p w14:paraId="3B5FC85A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0,01-220 g</w:t>
            </w:r>
          </w:p>
        </w:tc>
        <w:tc>
          <w:tcPr>
            <w:tcW w:w="1123" w:type="dxa"/>
            <w:vAlign w:val="center"/>
          </w:tcPr>
          <w:p w14:paraId="6495F850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 kl.</w:t>
            </w:r>
          </w:p>
        </w:tc>
        <w:tc>
          <w:tcPr>
            <w:tcW w:w="1194" w:type="dxa"/>
            <w:vAlign w:val="center"/>
          </w:tcPr>
          <w:p w14:paraId="68640A2C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8" w:type="dxa"/>
            <w:vAlign w:val="center"/>
          </w:tcPr>
          <w:p w14:paraId="60E73683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k./2m.</w:t>
            </w:r>
          </w:p>
        </w:tc>
        <w:tc>
          <w:tcPr>
            <w:tcW w:w="1365" w:type="dxa"/>
            <w:vAlign w:val="center"/>
          </w:tcPr>
          <w:p w14:paraId="21233B73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5FAC67EB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5" w:type="dxa"/>
            <w:vAlign w:val="center"/>
          </w:tcPr>
          <w:p w14:paraId="741B8499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5EBAE6CE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53457BE6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6DABAF1B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6E697DE4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 xml:space="preserve">Elektroninės svarstyklės </w:t>
            </w:r>
          </w:p>
        </w:tc>
        <w:tc>
          <w:tcPr>
            <w:tcW w:w="1817" w:type="dxa"/>
            <w:vAlign w:val="center"/>
          </w:tcPr>
          <w:p w14:paraId="600F80FF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EG 2200-2N(M)</w:t>
            </w:r>
          </w:p>
        </w:tc>
        <w:tc>
          <w:tcPr>
            <w:tcW w:w="1898" w:type="dxa"/>
            <w:vAlign w:val="center"/>
          </w:tcPr>
          <w:p w14:paraId="4DD4A980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0,5-2200 g</w:t>
            </w:r>
          </w:p>
        </w:tc>
        <w:tc>
          <w:tcPr>
            <w:tcW w:w="1123" w:type="dxa"/>
            <w:vAlign w:val="center"/>
          </w:tcPr>
          <w:p w14:paraId="72777ECB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II kl.</w:t>
            </w:r>
          </w:p>
        </w:tc>
        <w:tc>
          <w:tcPr>
            <w:tcW w:w="1194" w:type="dxa"/>
            <w:vAlign w:val="center"/>
          </w:tcPr>
          <w:p w14:paraId="6D483624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8" w:type="dxa"/>
            <w:vAlign w:val="center"/>
          </w:tcPr>
          <w:p w14:paraId="065201C9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k./2m.</w:t>
            </w:r>
          </w:p>
        </w:tc>
        <w:tc>
          <w:tcPr>
            <w:tcW w:w="1365" w:type="dxa"/>
            <w:vAlign w:val="center"/>
          </w:tcPr>
          <w:p w14:paraId="131B357E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15DFE277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5" w:type="dxa"/>
            <w:vAlign w:val="center"/>
          </w:tcPr>
          <w:p w14:paraId="48FFB1D7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1456714E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4DDEC4C5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2BAF1A18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7788E800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 xml:space="preserve">Elektroninės svarstyklės </w:t>
            </w:r>
          </w:p>
        </w:tc>
        <w:tc>
          <w:tcPr>
            <w:tcW w:w="1817" w:type="dxa"/>
            <w:vAlign w:val="center"/>
          </w:tcPr>
          <w:p w14:paraId="5A394DAC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ME3002</w:t>
            </w:r>
          </w:p>
        </w:tc>
        <w:tc>
          <w:tcPr>
            <w:tcW w:w="1898" w:type="dxa"/>
            <w:vAlign w:val="center"/>
          </w:tcPr>
          <w:p w14:paraId="63659B1F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0,5-3200 g</w:t>
            </w:r>
          </w:p>
        </w:tc>
        <w:tc>
          <w:tcPr>
            <w:tcW w:w="1123" w:type="dxa"/>
            <w:vAlign w:val="center"/>
          </w:tcPr>
          <w:p w14:paraId="4BFCD3B8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II kl.</w:t>
            </w:r>
          </w:p>
        </w:tc>
        <w:tc>
          <w:tcPr>
            <w:tcW w:w="1194" w:type="dxa"/>
            <w:vAlign w:val="center"/>
          </w:tcPr>
          <w:p w14:paraId="3D53236B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8" w:type="dxa"/>
            <w:vAlign w:val="center"/>
          </w:tcPr>
          <w:p w14:paraId="39829717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k./2m.</w:t>
            </w:r>
          </w:p>
        </w:tc>
        <w:tc>
          <w:tcPr>
            <w:tcW w:w="1365" w:type="dxa"/>
            <w:vAlign w:val="center"/>
          </w:tcPr>
          <w:p w14:paraId="61EB1150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1204209A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5" w:type="dxa"/>
            <w:vAlign w:val="center"/>
          </w:tcPr>
          <w:p w14:paraId="4363750F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598E945E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5B9215F4" w14:textId="77777777" w:rsidTr="009938B0">
        <w:trPr>
          <w:cantSplit/>
          <w:trHeight w:val="288"/>
        </w:trPr>
        <w:tc>
          <w:tcPr>
            <w:tcW w:w="549" w:type="dxa"/>
            <w:vAlign w:val="center"/>
          </w:tcPr>
          <w:p w14:paraId="762FA59C" w14:textId="77777777" w:rsidR="008B1DEE" w:rsidRPr="008B1DEE" w:rsidRDefault="008B1DEE" w:rsidP="008B1DEE">
            <w:pPr>
              <w:pStyle w:val="Sraopastraipa"/>
              <w:numPr>
                <w:ilvl w:val="0"/>
                <w:numId w:val="14"/>
              </w:numPr>
              <w:tabs>
                <w:tab w:val="left" w:pos="426"/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1" w:type="dxa"/>
            <w:vAlign w:val="center"/>
          </w:tcPr>
          <w:p w14:paraId="1CF14F08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Elektroninės svarstyklės</w:t>
            </w:r>
          </w:p>
        </w:tc>
        <w:tc>
          <w:tcPr>
            <w:tcW w:w="1817" w:type="dxa"/>
            <w:vAlign w:val="center"/>
          </w:tcPr>
          <w:p w14:paraId="70719509" w14:textId="77777777" w:rsidR="008B1DEE" w:rsidRPr="008B1DEE" w:rsidRDefault="008B1DEE" w:rsidP="009938B0">
            <w:pPr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D52XW150WQX</w:t>
            </w:r>
          </w:p>
        </w:tc>
        <w:tc>
          <w:tcPr>
            <w:tcW w:w="1898" w:type="dxa"/>
            <w:vAlign w:val="center"/>
          </w:tcPr>
          <w:p w14:paraId="506F5DC6" w14:textId="77777777" w:rsidR="008B1DEE" w:rsidRPr="008B1DEE" w:rsidRDefault="008B1DEE" w:rsidP="009938B0">
            <w:pPr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0,01-150kg</w:t>
            </w:r>
          </w:p>
        </w:tc>
        <w:tc>
          <w:tcPr>
            <w:tcW w:w="1123" w:type="dxa"/>
            <w:vAlign w:val="center"/>
          </w:tcPr>
          <w:p w14:paraId="5B6D5729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III kl.</w:t>
            </w:r>
          </w:p>
        </w:tc>
        <w:tc>
          <w:tcPr>
            <w:tcW w:w="1194" w:type="dxa"/>
            <w:vAlign w:val="center"/>
          </w:tcPr>
          <w:p w14:paraId="0CB59EC2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8" w:type="dxa"/>
            <w:vAlign w:val="center"/>
          </w:tcPr>
          <w:p w14:paraId="2E982A4E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k.2m.</w:t>
            </w:r>
          </w:p>
        </w:tc>
        <w:tc>
          <w:tcPr>
            <w:tcW w:w="1365" w:type="dxa"/>
            <w:vAlign w:val="center"/>
          </w:tcPr>
          <w:p w14:paraId="1E9BC429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5" w:type="dxa"/>
            <w:vAlign w:val="center"/>
          </w:tcPr>
          <w:p w14:paraId="58C119DB" w14:textId="77777777" w:rsidR="008B1DEE" w:rsidRPr="008B1DEE" w:rsidRDefault="008B1DEE" w:rsidP="009938B0">
            <w:pPr>
              <w:tabs>
                <w:tab w:val="left" w:pos="426"/>
                <w:tab w:val="left" w:pos="792"/>
              </w:tabs>
              <w:jc w:val="center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5" w:type="dxa"/>
            <w:vAlign w:val="center"/>
          </w:tcPr>
          <w:p w14:paraId="0309D2E9" w14:textId="77777777" w:rsidR="008B1DEE" w:rsidRPr="008B1DEE" w:rsidRDefault="008B1DEE" w:rsidP="009938B0">
            <w:pPr>
              <w:tabs>
                <w:tab w:val="left" w:pos="426"/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2AECDAC9" w14:textId="77777777" w:rsidR="008B1DEE" w:rsidRPr="008B1DEE" w:rsidRDefault="008B1DEE" w:rsidP="009938B0">
            <w:pPr>
              <w:tabs>
                <w:tab w:val="left" w:pos="426"/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1DEE" w:rsidRPr="003978EE" w14:paraId="1B1D85C3" w14:textId="77777777" w:rsidTr="009938B0">
        <w:trPr>
          <w:cantSplit/>
          <w:trHeight w:val="300"/>
        </w:trPr>
        <w:tc>
          <w:tcPr>
            <w:tcW w:w="14715" w:type="dxa"/>
            <w:gridSpan w:val="10"/>
          </w:tcPr>
          <w:p w14:paraId="0E6126AF" w14:textId="77777777" w:rsidR="008B1DEE" w:rsidRPr="008B1DEE" w:rsidRDefault="008B1DEE" w:rsidP="009938B0">
            <w:pPr>
              <w:pStyle w:val="Antrat1"/>
              <w:rPr>
                <w:szCs w:val="22"/>
                <w:lang w:val="lt-LT"/>
              </w:rPr>
            </w:pPr>
            <w:r w:rsidRPr="008B1DEE">
              <w:rPr>
                <w:szCs w:val="22"/>
                <w:lang w:val="lt-LT"/>
              </w:rPr>
              <w:t>Viso:</w:t>
            </w:r>
          </w:p>
        </w:tc>
        <w:tc>
          <w:tcPr>
            <w:tcW w:w="1052" w:type="dxa"/>
          </w:tcPr>
          <w:p w14:paraId="4015B069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8B1DEE" w:rsidRPr="003978EE" w14:paraId="233CC8EA" w14:textId="77777777" w:rsidTr="009938B0">
        <w:trPr>
          <w:cantSplit/>
          <w:trHeight w:val="300"/>
        </w:trPr>
        <w:tc>
          <w:tcPr>
            <w:tcW w:w="14715" w:type="dxa"/>
            <w:gridSpan w:val="10"/>
          </w:tcPr>
          <w:p w14:paraId="56A1469B" w14:textId="77777777" w:rsidR="008B1DEE" w:rsidRPr="008B1DEE" w:rsidRDefault="008B1DEE" w:rsidP="009938B0">
            <w:pPr>
              <w:jc w:val="right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  <w:b/>
                <w:bCs/>
              </w:rPr>
              <w:t>21% PVM:</w:t>
            </w:r>
          </w:p>
        </w:tc>
        <w:tc>
          <w:tcPr>
            <w:tcW w:w="1052" w:type="dxa"/>
          </w:tcPr>
          <w:p w14:paraId="041E8E11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  <w:tr w:rsidR="008B1DEE" w:rsidRPr="003978EE" w14:paraId="493F9D77" w14:textId="77777777" w:rsidTr="009938B0">
        <w:trPr>
          <w:cantSplit/>
          <w:trHeight w:val="300"/>
        </w:trPr>
        <w:tc>
          <w:tcPr>
            <w:tcW w:w="14715" w:type="dxa"/>
            <w:gridSpan w:val="10"/>
          </w:tcPr>
          <w:p w14:paraId="6DF48F53" w14:textId="77777777" w:rsidR="008B1DEE" w:rsidRPr="008B1DEE" w:rsidRDefault="008B1DEE" w:rsidP="009938B0">
            <w:pPr>
              <w:jc w:val="right"/>
              <w:rPr>
                <w:rFonts w:ascii="Times New Roman" w:hAnsi="Times New Roman" w:cs="Times New Roman"/>
              </w:rPr>
            </w:pPr>
            <w:r w:rsidRPr="008B1DEE">
              <w:rPr>
                <w:rFonts w:ascii="Times New Roman" w:hAnsi="Times New Roman" w:cs="Times New Roman"/>
                <w:b/>
                <w:bCs/>
              </w:rPr>
              <w:t>Iš viso su PVM:</w:t>
            </w:r>
          </w:p>
        </w:tc>
        <w:tc>
          <w:tcPr>
            <w:tcW w:w="1052" w:type="dxa"/>
          </w:tcPr>
          <w:p w14:paraId="5A2B4695" w14:textId="77777777" w:rsidR="008B1DEE" w:rsidRPr="008B1DEE" w:rsidRDefault="008B1DEE" w:rsidP="009938B0">
            <w:pPr>
              <w:pStyle w:val="Sraopastraipa1"/>
              <w:tabs>
                <w:tab w:val="left" w:pos="426"/>
                <w:tab w:val="left" w:pos="814"/>
              </w:tabs>
              <w:ind w:left="0"/>
              <w:jc w:val="center"/>
              <w:rPr>
                <w:rFonts w:ascii="Times New Roman" w:hAnsi="Times New Roman"/>
                <w:szCs w:val="22"/>
                <w:lang w:val="lt-LT" w:eastAsia="lt-LT"/>
              </w:rPr>
            </w:pPr>
          </w:p>
        </w:tc>
      </w:tr>
    </w:tbl>
    <w:p w14:paraId="7BD3552D" w14:textId="77777777" w:rsidR="00581BD1" w:rsidRDefault="00581BD1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15B2D0C2" w14:textId="77777777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2D084FF1" w14:textId="32EFA1D9" w:rsidR="00227EBB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EF192F">
        <w:rPr>
          <w:rFonts w:ascii="Times New Roman" w:eastAsia="Times New Roman" w:hAnsi="Times New Roman" w:cs="Times New Roman"/>
          <w:lang w:eastAsia="lt-LT"/>
        </w:rPr>
        <w:t>Bendra pasiūlymo kaina – ......,.. Eur su PVM (....žodžiais...........).</w:t>
      </w:r>
    </w:p>
    <w:p w14:paraId="59AE462B" w14:textId="77777777" w:rsidR="00807478" w:rsidRDefault="00807478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0352866E" w14:textId="77777777" w:rsidR="00227EBB" w:rsidRPr="003808C5" w:rsidRDefault="00227EBB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0CB5998" w14:textId="50BC57C8" w:rsid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p w14:paraId="0D10C0D1" w14:textId="2F5ACA96" w:rsidR="00FD30DC" w:rsidRPr="003808C5" w:rsidRDefault="00F11F5B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3</w:t>
      </w:r>
      <w:r w:rsidR="00FD30DC" w:rsidRPr="00FD30DC">
        <w:rPr>
          <w:rFonts w:ascii="Times New Roman" w:eastAsia="Times New Roman" w:hAnsi="Times New Roman"/>
          <w:i/>
          <w:iCs/>
        </w:rPr>
        <w:t xml:space="preserve"> lentelė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FD30DC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FD30DC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 xml:space="preserve">Eil. </w:t>
            </w:r>
            <w:r w:rsidR="003808C5" w:rsidRPr="00FD30DC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FD30DC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FD30DC">
              <w:rPr>
                <w:b/>
                <w:sz w:val="22"/>
                <w:szCs w:val="22"/>
              </w:rPr>
              <w:t>Reikalavimas, kuriam atitikti bus remiamasi kito ūkio subjekto pajėgumais</w:t>
            </w:r>
            <w:r w:rsidRPr="00FD30DC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FD30DC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FD30DC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FD30DC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FD30DC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t xml:space="preserve">Kartu su savo paraiška pateikiame šių ūkio subjektų EBVPD. 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FD30DC">
        <w:rPr>
          <w:rFonts w:ascii="Times New Roman" w:eastAsia="Times New Roman" w:hAnsi="Times New Roman" w:cs="Times New Roman"/>
          <w:lang w:eastAsia="lt-LT"/>
        </w:rPr>
        <w:t>pateik</w:t>
      </w:r>
      <w:r w:rsidR="005552EE" w:rsidRPr="00FD30DC">
        <w:rPr>
          <w:rFonts w:ascii="Times New Roman" w:eastAsia="Times New Roman" w:hAnsi="Times New Roman" w:cs="Times New Roman"/>
          <w:lang w:eastAsia="lt-LT"/>
        </w:rPr>
        <w:t>iame</w:t>
      </w:r>
      <w:r w:rsidRPr="00FD30DC">
        <w:rPr>
          <w:rFonts w:ascii="Times New Roman" w:eastAsia="Times New Roman" w:hAnsi="Times New Roman" w:cs="Times New Roman"/>
          <w:lang w:eastAsia="lt-LT"/>
        </w:rPr>
        <w:t xml:space="preserve"> įrodymus, kad vykdant pirkimo sutartį mums bus prieinami nurodytų ūkio subjektų pajėgumai.</w:t>
      </w:r>
    </w:p>
    <w:p w14:paraId="25B6632A" w14:textId="77777777" w:rsidR="003808C5" w:rsidRPr="00FD30DC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FD30DC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FD30DC">
        <w:rPr>
          <w:rFonts w:ascii="Times New Roman" w:eastAsia="Times New Roman" w:hAnsi="Times New Roman" w:cs="Times New Roman"/>
          <w:lang w:eastAsia="lt-LT"/>
        </w:rPr>
        <w:lastRenderedPageBreak/>
        <w:t>Sutarties vykdymui bus pasitelkiami šie subtiekėjai:</w:t>
      </w:r>
    </w:p>
    <w:p w14:paraId="0AE4AB7A" w14:textId="20DD2C09" w:rsidR="00FD30DC" w:rsidRPr="00FD30DC" w:rsidRDefault="00F11F5B" w:rsidP="00FD30DC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4</w:t>
      </w:r>
      <w:r w:rsidR="002C28D4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FD30DC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FD30DC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 xml:space="preserve">Eil. </w:t>
            </w:r>
            <w:r w:rsidR="00513E7A"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Subtiekėjo pavadinimas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FD30DC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FD30DC">
              <w:rPr>
                <w:rFonts w:ascii="Times New Roman" w:eastAsia="Times New Roman" w:hAnsi="Times New Roman" w:cs="Times New Roman"/>
                <w:b/>
                <w:lang w:eastAsia="lt-LT"/>
              </w:rPr>
              <w:t>Sutarties objekto dalies, perduodamos vykdyti subtiekėjui, aprašymas</w:t>
            </w:r>
            <w:r w:rsidRPr="00FD30DC">
              <w:rPr>
                <w:rFonts w:ascii="Times New Roman" w:eastAsia="Times New Roman" w:hAnsi="Times New Roman" w:cs="Times New Roman"/>
                <w:b/>
                <w:vertAlign w:val="superscript"/>
                <w:lang w:eastAsia="lt-LT"/>
              </w:rPr>
              <w:footnoteReference w:id="3"/>
            </w:r>
          </w:p>
        </w:tc>
      </w:tr>
      <w:tr w:rsidR="00513E7A" w:rsidRPr="00FD30DC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FD30DC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p w14:paraId="1048DB56" w14:textId="73657412" w:rsidR="00FD30DC" w:rsidRPr="00462DC6" w:rsidRDefault="00F11F5B" w:rsidP="00FD30DC">
      <w:pPr>
        <w:pStyle w:val="Sraopastraipa"/>
        <w:tabs>
          <w:tab w:val="left" w:pos="851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/>
          <w:i/>
          <w:iCs/>
        </w:rPr>
        <w:t>5</w:t>
      </w:r>
      <w:r w:rsidR="00940735">
        <w:rPr>
          <w:rFonts w:ascii="Times New Roman" w:eastAsia="Times New Roman" w:hAnsi="Times New Roman"/>
          <w:i/>
          <w:iCs/>
        </w:rPr>
        <w:t xml:space="preserve"> </w:t>
      </w:r>
      <w:r w:rsidR="00FD30DC" w:rsidRPr="00FD30DC">
        <w:rPr>
          <w:rFonts w:ascii="Times New Roman" w:eastAsia="Times New Roman" w:hAnsi="Times New Roman"/>
          <w:i/>
          <w:iCs/>
        </w:rPr>
        <w:t>lentelė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40"/>
        <w:gridCol w:w="4003"/>
        <w:gridCol w:w="1836"/>
        <w:gridCol w:w="3533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FD30DC" w:rsidRDefault="004565C9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 xml:space="preserve">Eil. </w:t>
            </w:r>
            <w:r w:rsidR="000E1D1A" w:rsidRPr="00FD30DC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FD30DC" w:rsidRDefault="00CA5E00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P</w:t>
            </w:r>
            <w:r w:rsidR="000E1D1A" w:rsidRPr="00FD30DC">
              <w:rPr>
                <w:b/>
                <w:bCs/>
                <w:sz w:val="22"/>
                <w:szCs w:val="22"/>
              </w:rPr>
              <w:t>ateikiama informacija</w:t>
            </w:r>
            <w:r w:rsidR="000E1D1A" w:rsidRPr="00FD30DC">
              <w:rPr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Ar dokumentas konfidencialus?</w:t>
            </w:r>
          </w:p>
          <w:p w14:paraId="46D40CD2" w14:textId="77777777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FD30DC" w:rsidRDefault="000E1D1A" w:rsidP="00EF6344">
            <w:pPr>
              <w:jc w:val="center"/>
              <w:rPr>
                <w:b/>
                <w:bCs/>
                <w:sz w:val="22"/>
                <w:szCs w:val="22"/>
              </w:rPr>
            </w:pPr>
            <w:r w:rsidRPr="00FD30DC">
              <w:rPr>
                <w:b/>
                <w:bCs/>
                <w:sz w:val="22"/>
                <w:szCs w:val="22"/>
              </w:rPr>
              <w:t>Konfidencialumo pagrindas</w:t>
            </w:r>
            <w:r w:rsidR="00270552" w:rsidRPr="00FD30DC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6835D59E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AA2966">
        <w:rPr>
          <w:rFonts w:ascii="Times New Roman" w:eastAsia="Times New Roman" w:hAnsi="Times New Roman" w:cs="Times New Roman"/>
          <w:lang w:eastAsia="lt-LT"/>
        </w:rPr>
        <w:t>2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 (</w:t>
      </w:r>
      <w:r w:rsidR="00AA2966">
        <w:rPr>
          <w:rFonts w:ascii="Times New Roman" w:eastAsia="Times New Roman" w:hAnsi="Times New Roman" w:cs="Times New Roman"/>
          <w:lang w:eastAsia="lt-LT"/>
        </w:rPr>
        <w:t>du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813E1B">
      <w:footerReference w:type="default" r:id="rId8"/>
      <w:pgSz w:w="16838" w:h="11906" w:orient="landscape"/>
      <w:pgMar w:top="1560" w:right="992" w:bottom="567" w:left="992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13F76" w14:textId="77777777" w:rsidR="00206086" w:rsidRDefault="00206086" w:rsidP="00F14595">
      <w:pPr>
        <w:spacing w:after="0" w:line="240" w:lineRule="auto"/>
      </w:pPr>
      <w:r>
        <w:separator/>
      </w:r>
    </w:p>
  </w:endnote>
  <w:endnote w:type="continuationSeparator" w:id="0">
    <w:p w14:paraId="51D8E12B" w14:textId="77777777" w:rsidR="00206086" w:rsidRDefault="00206086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7588A" w14:textId="77777777" w:rsidR="00206086" w:rsidRDefault="00206086" w:rsidP="00F14595">
      <w:pPr>
        <w:spacing w:after="0" w:line="240" w:lineRule="auto"/>
      </w:pPr>
      <w:r>
        <w:separator/>
      </w:r>
    </w:p>
  </w:footnote>
  <w:footnote w:type="continuationSeparator" w:id="0">
    <w:p w14:paraId="25060911" w14:textId="77777777" w:rsidR="00206086" w:rsidRDefault="00206086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032B91"/>
    <w:multiLevelType w:val="hybridMultilevel"/>
    <w:tmpl w:val="1B18E6B2"/>
    <w:lvl w:ilvl="0" w:tplc="10C00410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5B3861"/>
    <w:multiLevelType w:val="hybridMultilevel"/>
    <w:tmpl w:val="240E91B4"/>
    <w:lvl w:ilvl="0" w:tplc="FFFFFFFF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72945"/>
    <w:multiLevelType w:val="hybridMultilevel"/>
    <w:tmpl w:val="09E4A962"/>
    <w:lvl w:ilvl="0" w:tplc="ADB6C7F4">
      <w:start w:val="1"/>
      <w:numFmt w:val="decimal"/>
      <w:lvlText w:val="%1."/>
      <w:lvlJc w:val="left"/>
      <w:pPr>
        <w:ind w:left="785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AB22967"/>
    <w:multiLevelType w:val="hybridMultilevel"/>
    <w:tmpl w:val="940C3B3A"/>
    <w:lvl w:ilvl="0" w:tplc="D362CC2E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70A85"/>
    <w:multiLevelType w:val="multilevel"/>
    <w:tmpl w:val="F37A4A1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44EE1271"/>
    <w:multiLevelType w:val="hybridMultilevel"/>
    <w:tmpl w:val="79ECD36E"/>
    <w:lvl w:ilvl="0" w:tplc="73840598">
      <w:start w:val="2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83498C"/>
    <w:multiLevelType w:val="hybridMultilevel"/>
    <w:tmpl w:val="D8583086"/>
    <w:lvl w:ilvl="0" w:tplc="C4382D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1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5E662A"/>
    <w:multiLevelType w:val="hybridMultilevel"/>
    <w:tmpl w:val="BB786D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11"/>
  </w:num>
  <w:num w:numId="2" w16cid:durableId="1571110035">
    <w:abstractNumId w:val="8"/>
  </w:num>
  <w:num w:numId="3" w16cid:durableId="1734700246">
    <w:abstractNumId w:val="0"/>
  </w:num>
  <w:num w:numId="4" w16cid:durableId="971251837">
    <w:abstractNumId w:val="13"/>
  </w:num>
  <w:num w:numId="5" w16cid:durableId="356347585">
    <w:abstractNumId w:val="9"/>
  </w:num>
  <w:num w:numId="6" w16cid:durableId="2009677153">
    <w:abstractNumId w:val="3"/>
  </w:num>
  <w:num w:numId="7" w16cid:durableId="1347292096">
    <w:abstractNumId w:val="5"/>
  </w:num>
  <w:num w:numId="8" w16cid:durableId="633872126">
    <w:abstractNumId w:val="10"/>
  </w:num>
  <w:num w:numId="9" w16cid:durableId="831917450">
    <w:abstractNumId w:val="1"/>
  </w:num>
  <w:num w:numId="10" w16cid:durableId="1444883697">
    <w:abstractNumId w:val="7"/>
  </w:num>
  <w:num w:numId="11" w16cid:durableId="1164854237">
    <w:abstractNumId w:val="6"/>
  </w:num>
  <w:num w:numId="12" w16cid:durableId="755832551">
    <w:abstractNumId w:val="12"/>
  </w:num>
  <w:num w:numId="13" w16cid:durableId="667710806">
    <w:abstractNumId w:val="4"/>
  </w:num>
  <w:num w:numId="14" w16cid:durableId="587665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33BA"/>
    <w:rsid w:val="00011435"/>
    <w:rsid w:val="00012408"/>
    <w:rsid w:val="0002315B"/>
    <w:rsid w:val="00032603"/>
    <w:rsid w:val="00033D43"/>
    <w:rsid w:val="00071EF5"/>
    <w:rsid w:val="00081CF6"/>
    <w:rsid w:val="00083EED"/>
    <w:rsid w:val="0008446B"/>
    <w:rsid w:val="000A506F"/>
    <w:rsid w:val="000B1782"/>
    <w:rsid w:val="000B6986"/>
    <w:rsid w:val="000C0745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75428"/>
    <w:rsid w:val="00187285"/>
    <w:rsid w:val="00192117"/>
    <w:rsid w:val="001B0E5F"/>
    <w:rsid w:val="001B6F18"/>
    <w:rsid w:val="001C35A8"/>
    <w:rsid w:val="001C36E4"/>
    <w:rsid w:val="001C3A24"/>
    <w:rsid w:val="001D617F"/>
    <w:rsid w:val="001E57DB"/>
    <w:rsid w:val="001F29FB"/>
    <w:rsid w:val="001F4E6A"/>
    <w:rsid w:val="001F7562"/>
    <w:rsid w:val="002000FC"/>
    <w:rsid w:val="002003C4"/>
    <w:rsid w:val="00206086"/>
    <w:rsid w:val="00213191"/>
    <w:rsid w:val="00220B48"/>
    <w:rsid w:val="00227EBB"/>
    <w:rsid w:val="00235500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11"/>
    <w:rsid w:val="0028477B"/>
    <w:rsid w:val="002901E2"/>
    <w:rsid w:val="00294B92"/>
    <w:rsid w:val="002A65DE"/>
    <w:rsid w:val="002A7A72"/>
    <w:rsid w:val="002C1C2F"/>
    <w:rsid w:val="002C28D4"/>
    <w:rsid w:val="002D2699"/>
    <w:rsid w:val="002E0B4E"/>
    <w:rsid w:val="002E677F"/>
    <w:rsid w:val="002F43D2"/>
    <w:rsid w:val="00301329"/>
    <w:rsid w:val="00302E23"/>
    <w:rsid w:val="00310C97"/>
    <w:rsid w:val="00312625"/>
    <w:rsid w:val="003334D5"/>
    <w:rsid w:val="00351490"/>
    <w:rsid w:val="00352E65"/>
    <w:rsid w:val="00363BB3"/>
    <w:rsid w:val="003808C5"/>
    <w:rsid w:val="00380A53"/>
    <w:rsid w:val="003875E5"/>
    <w:rsid w:val="00391134"/>
    <w:rsid w:val="00394240"/>
    <w:rsid w:val="003948AC"/>
    <w:rsid w:val="003A1605"/>
    <w:rsid w:val="003A3DAD"/>
    <w:rsid w:val="003B4559"/>
    <w:rsid w:val="003B6E73"/>
    <w:rsid w:val="003B729F"/>
    <w:rsid w:val="003E723D"/>
    <w:rsid w:val="003F7EE5"/>
    <w:rsid w:val="0040047B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355D"/>
    <w:rsid w:val="004860E6"/>
    <w:rsid w:val="0049191F"/>
    <w:rsid w:val="004A0DE1"/>
    <w:rsid w:val="004B1764"/>
    <w:rsid w:val="004B1BAD"/>
    <w:rsid w:val="004B3A0C"/>
    <w:rsid w:val="004B7241"/>
    <w:rsid w:val="004C2176"/>
    <w:rsid w:val="004C73FB"/>
    <w:rsid w:val="004C7442"/>
    <w:rsid w:val="004D05C1"/>
    <w:rsid w:val="004D13CC"/>
    <w:rsid w:val="004E069E"/>
    <w:rsid w:val="004E6289"/>
    <w:rsid w:val="00504125"/>
    <w:rsid w:val="00513E7A"/>
    <w:rsid w:val="005222F1"/>
    <w:rsid w:val="00531F1C"/>
    <w:rsid w:val="005350E0"/>
    <w:rsid w:val="00537214"/>
    <w:rsid w:val="00544EA9"/>
    <w:rsid w:val="005552EE"/>
    <w:rsid w:val="005572EE"/>
    <w:rsid w:val="00567AE9"/>
    <w:rsid w:val="0057413C"/>
    <w:rsid w:val="00575261"/>
    <w:rsid w:val="00581BD1"/>
    <w:rsid w:val="005974D8"/>
    <w:rsid w:val="005A0122"/>
    <w:rsid w:val="005A3D0E"/>
    <w:rsid w:val="005B272B"/>
    <w:rsid w:val="005B2DEC"/>
    <w:rsid w:val="005B60AA"/>
    <w:rsid w:val="005C264C"/>
    <w:rsid w:val="005E1082"/>
    <w:rsid w:val="005E1948"/>
    <w:rsid w:val="005F321B"/>
    <w:rsid w:val="00611574"/>
    <w:rsid w:val="006176BF"/>
    <w:rsid w:val="0063224C"/>
    <w:rsid w:val="00632D7F"/>
    <w:rsid w:val="00646645"/>
    <w:rsid w:val="00656768"/>
    <w:rsid w:val="00660850"/>
    <w:rsid w:val="00672144"/>
    <w:rsid w:val="006876A6"/>
    <w:rsid w:val="006A0FF1"/>
    <w:rsid w:val="006A1A3A"/>
    <w:rsid w:val="006B060B"/>
    <w:rsid w:val="006D6143"/>
    <w:rsid w:val="006D7FD6"/>
    <w:rsid w:val="006E798F"/>
    <w:rsid w:val="00712591"/>
    <w:rsid w:val="0072523B"/>
    <w:rsid w:val="00741189"/>
    <w:rsid w:val="007412D3"/>
    <w:rsid w:val="00756CA7"/>
    <w:rsid w:val="00760F94"/>
    <w:rsid w:val="0076315D"/>
    <w:rsid w:val="007635FF"/>
    <w:rsid w:val="00777D41"/>
    <w:rsid w:val="007833B0"/>
    <w:rsid w:val="00784CD3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4AE6"/>
    <w:rsid w:val="00807478"/>
    <w:rsid w:val="00807B4D"/>
    <w:rsid w:val="00813496"/>
    <w:rsid w:val="00813E1B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B1DEE"/>
    <w:rsid w:val="008C112D"/>
    <w:rsid w:val="008C2597"/>
    <w:rsid w:val="008D06D9"/>
    <w:rsid w:val="008D5E81"/>
    <w:rsid w:val="008F4256"/>
    <w:rsid w:val="00907CC5"/>
    <w:rsid w:val="00915F89"/>
    <w:rsid w:val="0093026F"/>
    <w:rsid w:val="00937ECF"/>
    <w:rsid w:val="00940735"/>
    <w:rsid w:val="00941F68"/>
    <w:rsid w:val="0095571C"/>
    <w:rsid w:val="00984DA0"/>
    <w:rsid w:val="00985EAF"/>
    <w:rsid w:val="00985EB3"/>
    <w:rsid w:val="00987406"/>
    <w:rsid w:val="00996F82"/>
    <w:rsid w:val="009A39CB"/>
    <w:rsid w:val="009C2E4E"/>
    <w:rsid w:val="009D7FFC"/>
    <w:rsid w:val="009E1855"/>
    <w:rsid w:val="009E1BC7"/>
    <w:rsid w:val="009E3D18"/>
    <w:rsid w:val="009F00A1"/>
    <w:rsid w:val="009F059F"/>
    <w:rsid w:val="009F6C8C"/>
    <w:rsid w:val="00A011F6"/>
    <w:rsid w:val="00A0283A"/>
    <w:rsid w:val="00A03E90"/>
    <w:rsid w:val="00A07B4F"/>
    <w:rsid w:val="00A17A03"/>
    <w:rsid w:val="00A224E8"/>
    <w:rsid w:val="00A25DE7"/>
    <w:rsid w:val="00A30C15"/>
    <w:rsid w:val="00A36FDE"/>
    <w:rsid w:val="00A37558"/>
    <w:rsid w:val="00A41A60"/>
    <w:rsid w:val="00A627CD"/>
    <w:rsid w:val="00A638DE"/>
    <w:rsid w:val="00A7106A"/>
    <w:rsid w:val="00A71D9B"/>
    <w:rsid w:val="00A7591C"/>
    <w:rsid w:val="00A770AA"/>
    <w:rsid w:val="00A90700"/>
    <w:rsid w:val="00A93319"/>
    <w:rsid w:val="00AA2966"/>
    <w:rsid w:val="00AA3DD1"/>
    <w:rsid w:val="00AA505C"/>
    <w:rsid w:val="00AB091D"/>
    <w:rsid w:val="00AB1405"/>
    <w:rsid w:val="00AB59BA"/>
    <w:rsid w:val="00AD10CF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07BC4"/>
    <w:rsid w:val="00B10CC5"/>
    <w:rsid w:val="00B156C7"/>
    <w:rsid w:val="00B24276"/>
    <w:rsid w:val="00B2554D"/>
    <w:rsid w:val="00B315AA"/>
    <w:rsid w:val="00B430D5"/>
    <w:rsid w:val="00B458A3"/>
    <w:rsid w:val="00B473A1"/>
    <w:rsid w:val="00B474F2"/>
    <w:rsid w:val="00B6768B"/>
    <w:rsid w:val="00B724C3"/>
    <w:rsid w:val="00B81078"/>
    <w:rsid w:val="00B8549A"/>
    <w:rsid w:val="00B977AC"/>
    <w:rsid w:val="00BB1A38"/>
    <w:rsid w:val="00BB37A1"/>
    <w:rsid w:val="00BB3E0B"/>
    <w:rsid w:val="00BC0FEE"/>
    <w:rsid w:val="00BD0923"/>
    <w:rsid w:val="00BD4C8B"/>
    <w:rsid w:val="00BE0C78"/>
    <w:rsid w:val="00BE2CA6"/>
    <w:rsid w:val="00BF1407"/>
    <w:rsid w:val="00C037F8"/>
    <w:rsid w:val="00C0423A"/>
    <w:rsid w:val="00C42B3B"/>
    <w:rsid w:val="00C46EA7"/>
    <w:rsid w:val="00C478F9"/>
    <w:rsid w:val="00C5652C"/>
    <w:rsid w:val="00C70533"/>
    <w:rsid w:val="00C73D88"/>
    <w:rsid w:val="00C75F54"/>
    <w:rsid w:val="00C805A2"/>
    <w:rsid w:val="00C808A7"/>
    <w:rsid w:val="00CA5E00"/>
    <w:rsid w:val="00CB0271"/>
    <w:rsid w:val="00CC182E"/>
    <w:rsid w:val="00CD304F"/>
    <w:rsid w:val="00CE2EC8"/>
    <w:rsid w:val="00CE5F13"/>
    <w:rsid w:val="00CE6FEE"/>
    <w:rsid w:val="00CF001B"/>
    <w:rsid w:val="00CF725D"/>
    <w:rsid w:val="00D01CE9"/>
    <w:rsid w:val="00D05D63"/>
    <w:rsid w:val="00D062C9"/>
    <w:rsid w:val="00D10705"/>
    <w:rsid w:val="00D11F69"/>
    <w:rsid w:val="00D13356"/>
    <w:rsid w:val="00D218C8"/>
    <w:rsid w:val="00D219F8"/>
    <w:rsid w:val="00D3318E"/>
    <w:rsid w:val="00D454AE"/>
    <w:rsid w:val="00D51326"/>
    <w:rsid w:val="00D57363"/>
    <w:rsid w:val="00D61666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A84"/>
    <w:rsid w:val="00E53B22"/>
    <w:rsid w:val="00E56EE8"/>
    <w:rsid w:val="00E76311"/>
    <w:rsid w:val="00E81845"/>
    <w:rsid w:val="00E822FA"/>
    <w:rsid w:val="00E85FD9"/>
    <w:rsid w:val="00E8728E"/>
    <w:rsid w:val="00EB28B4"/>
    <w:rsid w:val="00EB328D"/>
    <w:rsid w:val="00EB3E15"/>
    <w:rsid w:val="00EB59D4"/>
    <w:rsid w:val="00EB746A"/>
    <w:rsid w:val="00EC12CB"/>
    <w:rsid w:val="00EC223F"/>
    <w:rsid w:val="00EC6EB1"/>
    <w:rsid w:val="00EC792C"/>
    <w:rsid w:val="00ED186F"/>
    <w:rsid w:val="00EE17EF"/>
    <w:rsid w:val="00EE7370"/>
    <w:rsid w:val="00EF0A12"/>
    <w:rsid w:val="00F02305"/>
    <w:rsid w:val="00F025D8"/>
    <w:rsid w:val="00F03045"/>
    <w:rsid w:val="00F04806"/>
    <w:rsid w:val="00F07790"/>
    <w:rsid w:val="00F10781"/>
    <w:rsid w:val="00F11F5B"/>
    <w:rsid w:val="00F14595"/>
    <w:rsid w:val="00F330F2"/>
    <w:rsid w:val="00F446C3"/>
    <w:rsid w:val="00F44E40"/>
    <w:rsid w:val="00F56CAE"/>
    <w:rsid w:val="00F7004F"/>
    <w:rsid w:val="00F77B7E"/>
    <w:rsid w:val="00F77C70"/>
    <w:rsid w:val="00F943D7"/>
    <w:rsid w:val="00FA049C"/>
    <w:rsid w:val="00FA4A7E"/>
    <w:rsid w:val="00FA72B6"/>
    <w:rsid w:val="00FB3695"/>
    <w:rsid w:val="00FB46BE"/>
    <w:rsid w:val="00FB6793"/>
    <w:rsid w:val="00FC1E82"/>
    <w:rsid w:val="00FC27A5"/>
    <w:rsid w:val="00FD2338"/>
    <w:rsid w:val="00FD30DC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A71D9B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qFormat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  <w:style w:type="character" w:styleId="Hipersaitas">
    <w:name w:val="Hyperlink"/>
    <w:basedOn w:val="Numatytasispastraiposriftas"/>
    <w:uiPriority w:val="99"/>
    <w:unhideWhenUsed/>
    <w:rsid w:val="00E53A84"/>
    <w:rPr>
      <w:strike w:val="0"/>
      <w:dstrike w:val="0"/>
      <w:color w:val="auto"/>
      <w:u w:val="none"/>
      <w:effect w:val="none"/>
    </w:rPr>
  </w:style>
  <w:style w:type="paragraph" w:styleId="Betarp">
    <w:name w:val="No Spacing"/>
    <w:uiPriority w:val="1"/>
    <w:qFormat/>
    <w:rsid w:val="00531F1C"/>
    <w:pPr>
      <w:spacing w:after="0" w:line="240" w:lineRule="auto"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71D9B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71D9B"/>
  </w:style>
  <w:style w:type="character" w:customStyle="1" w:styleId="Antrat1Diagrama">
    <w:name w:val="Antraštė 1 Diagrama"/>
    <w:basedOn w:val="Numatytasispastraiposriftas"/>
    <w:link w:val="Antrat1"/>
    <w:rsid w:val="00A71D9B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Sraopastraipa1">
    <w:name w:val="Sąrašo pastraipa1"/>
    <w:basedOn w:val="prastasis"/>
    <w:rsid w:val="00A71D9B"/>
    <w:pPr>
      <w:spacing w:after="0" w:line="240" w:lineRule="auto"/>
      <w:ind w:left="1296"/>
    </w:pPr>
    <w:rPr>
      <w:rFonts w:ascii="Calibri" w:eastAsia="Times New Roman" w:hAnsi="Calibri" w:cs="Times New Roman"/>
      <w:szCs w:val="24"/>
      <w:lang w:val="en-GB"/>
    </w:rPr>
  </w:style>
  <w:style w:type="paragraph" w:customStyle="1" w:styleId="Pagrindinistekstas1">
    <w:name w:val="Pagrindinis tekstas1"/>
    <w:rsid w:val="00A71D9B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821</TotalTime>
  <Pages>4</Pages>
  <Words>2828</Words>
  <Characters>1613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105</cp:revision>
  <dcterms:created xsi:type="dcterms:W3CDTF">2024-05-07T07:17:00Z</dcterms:created>
  <dcterms:modified xsi:type="dcterms:W3CDTF">2025-08-12T07:36:00Z</dcterms:modified>
</cp:coreProperties>
</file>